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DBAC9" w14:textId="3BC67765" w:rsidR="00D11C55" w:rsidRPr="0014434E" w:rsidRDefault="00273060" w:rsidP="0014434E">
      <w:pPr>
        <w:spacing w:line="360" w:lineRule="auto"/>
        <w:rPr>
          <w:rFonts w:ascii="Avenir Next" w:hAnsi="Avenir Next"/>
          <w:sz w:val="26"/>
          <w:szCs w:val="26"/>
        </w:rPr>
      </w:pPr>
      <w:r w:rsidRPr="0014434E">
        <w:rPr>
          <w:rFonts w:ascii="Avenir Next" w:hAnsi="Avenir Next"/>
          <w:sz w:val="26"/>
          <w:szCs w:val="26"/>
        </w:rPr>
        <w:t>(((</w:t>
      </w:r>
      <w:r w:rsidR="003C0BA0">
        <w:rPr>
          <w:rFonts w:ascii="Avenir Next" w:hAnsi="Avenir Next"/>
          <w:sz w:val="26"/>
          <w:szCs w:val="26"/>
        </w:rPr>
        <w:t>Sinopsis</w:t>
      </w:r>
      <w:r w:rsidRPr="0014434E">
        <w:rPr>
          <w:rFonts w:ascii="Avenir Next" w:hAnsi="Avenir Next"/>
          <w:sz w:val="26"/>
          <w:szCs w:val="26"/>
        </w:rPr>
        <w:t xml:space="preserve"> libro </w:t>
      </w:r>
      <w:proofErr w:type="spellStart"/>
      <w:r w:rsidRPr="0014434E">
        <w:rPr>
          <w:rFonts w:ascii="Avenir Next" w:hAnsi="Avenir Next"/>
          <w:sz w:val="26"/>
          <w:szCs w:val="26"/>
        </w:rPr>
        <w:t>Tríádica</w:t>
      </w:r>
      <w:proofErr w:type="spellEnd"/>
      <w:r w:rsidRPr="0014434E">
        <w:rPr>
          <w:rFonts w:ascii="Avenir Next" w:hAnsi="Avenir Next"/>
          <w:sz w:val="26"/>
          <w:szCs w:val="26"/>
        </w:rPr>
        <w:t>)))</w:t>
      </w:r>
    </w:p>
    <w:p w14:paraId="59554AC8" w14:textId="3822C97A" w:rsidR="00273060" w:rsidRPr="0014434E" w:rsidRDefault="00273060" w:rsidP="0014434E">
      <w:pPr>
        <w:spacing w:line="360" w:lineRule="auto"/>
        <w:rPr>
          <w:rFonts w:ascii="Avenir Next" w:hAnsi="Avenir Next"/>
          <w:sz w:val="26"/>
          <w:szCs w:val="26"/>
        </w:rPr>
      </w:pPr>
    </w:p>
    <w:p w14:paraId="29981999" w14:textId="18808369" w:rsidR="00273060" w:rsidRPr="0014434E" w:rsidRDefault="00273060" w:rsidP="0014434E">
      <w:pPr>
        <w:spacing w:line="360" w:lineRule="auto"/>
        <w:rPr>
          <w:rFonts w:ascii="Avenir Next" w:hAnsi="Avenir Next"/>
          <w:sz w:val="26"/>
          <w:szCs w:val="26"/>
        </w:rPr>
      </w:pPr>
    </w:p>
    <w:p w14:paraId="6002B2DB" w14:textId="2096DD42" w:rsidR="00273060" w:rsidRPr="0014434E" w:rsidRDefault="00273060" w:rsidP="0014434E">
      <w:pPr>
        <w:spacing w:line="360" w:lineRule="auto"/>
        <w:rPr>
          <w:rFonts w:ascii="Avenir Next" w:hAnsi="Avenir Next"/>
          <w:b/>
          <w:i/>
          <w:sz w:val="26"/>
          <w:szCs w:val="26"/>
        </w:rPr>
      </w:pPr>
      <w:r w:rsidRPr="0014434E">
        <w:rPr>
          <w:rFonts w:ascii="Avenir Next" w:hAnsi="Avenir Next"/>
          <w:b/>
          <w:i/>
          <w:sz w:val="26"/>
          <w:szCs w:val="26"/>
        </w:rPr>
        <w:t>Triádica. Dialéctica de tres términos</w:t>
      </w:r>
    </w:p>
    <w:p w14:paraId="56B2EDA3" w14:textId="153E16E2" w:rsidR="00273060" w:rsidRPr="0014434E" w:rsidRDefault="001817C0" w:rsidP="0014434E">
      <w:pPr>
        <w:spacing w:line="360" w:lineRule="auto"/>
        <w:rPr>
          <w:rFonts w:ascii="Avenir Next" w:hAnsi="Avenir Next"/>
          <w:sz w:val="26"/>
          <w:szCs w:val="26"/>
        </w:rPr>
      </w:pPr>
      <w:r w:rsidRPr="0014434E">
        <w:rPr>
          <w:rFonts w:ascii="Avenir Next" w:hAnsi="Avenir Next"/>
          <w:sz w:val="26"/>
          <w:szCs w:val="26"/>
        </w:rPr>
        <w:t>Severo Iglesias</w:t>
      </w:r>
    </w:p>
    <w:p w14:paraId="0A009760" w14:textId="60771220" w:rsidR="001817C0" w:rsidRDefault="001817C0" w:rsidP="0014434E">
      <w:pPr>
        <w:spacing w:line="360" w:lineRule="auto"/>
        <w:rPr>
          <w:rFonts w:ascii="Avenir Next" w:hAnsi="Avenir Next"/>
          <w:sz w:val="26"/>
          <w:szCs w:val="26"/>
        </w:rPr>
      </w:pPr>
    </w:p>
    <w:p w14:paraId="52FF31DC" w14:textId="5B793E8D" w:rsidR="007C7F56" w:rsidRDefault="007C7F56" w:rsidP="0014434E">
      <w:pPr>
        <w:spacing w:line="360" w:lineRule="auto"/>
        <w:rPr>
          <w:rFonts w:ascii="Avenir Next" w:hAnsi="Avenir Next"/>
          <w:sz w:val="26"/>
          <w:szCs w:val="26"/>
        </w:rPr>
      </w:pPr>
      <w:r>
        <w:rPr>
          <w:rFonts w:ascii="Avenir Next" w:hAnsi="Avenir Next"/>
          <w:sz w:val="26"/>
          <w:szCs w:val="26"/>
        </w:rPr>
        <w:t>Según se desprende del análisis de las diferentes versiones sobre la dialéctica, esta puede centrarse en distintos modos: la negativa la positiva, la interior, la exterior, la universal, la particular y otras; en las figuras que adopta el movimiento: en círculo, en espiral, en red, etc. Pero también se derivan distinciones según sus contenidos predominantes: el objetivo, la realidad o el ser; el sujeto, la subjetividad o la conciencia; la acción, la praxis o el hacer.</w:t>
      </w:r>
    </w:p>
    <w:p w14:paraId="5A29FFD3" w14:textId="35D4EE97" w:rsidR="007C7F56" w:rsidRDefault="007C7F56" w:rsidP="0014434E">
      <w:pPr>
        <w:spacing w:line="360" w:lineRule="auto"/>
        <w:rPr>
          <w:rFonts w:ascii="Avenir Next" w:hAnsi="Avenir Next"/>
          <w:sz w:val="26"/>
          <w:szCs w:val="26"/>
        </w:rPr>
      </w:pPr>
      <w:r>
        <w:rPr>
          <w:rFonts w:ascii="Avenir Next" w:hAnsi="Avenir Next"/>
          <w:sz w:val="26"/>
          <w:szCs w:val="26"/>
        </w:rPr>
        <w:t xml:space="preserve">Tales contenidos corresponden, como ya se vio, a los ámbitos de existencia del mundo y a las aptitudes del hombre. Y por esa correspondencia, toda formación dialéctica, aun siendo unilateral, tiene un contenido de verdad, aunque sea parcial. </w:t>
      </w:r>
      <w:r w:rsidR="0090047B">
        <w:rPr>
          <w:rFonts w:ascii="Avenir Next" w:hAnsi="Avenir Next"/>
          <w:sz w:val="26"/>
          <w:szCs w:val="26"/>
        </w:rPr>
        <w:t xml:space="preserve">Basta empujarla para cancelar su validez como posible totalidad; lo que a la vez le restituye su validez particular reconocida. </w:t>
      </w:r>
    </w:p>
    <w:p w14:paraId="44D1DBF0" w14:textId="06112CEB" w:rsidR="0055449E" w:rsidRDefault="0055449E" w:rsidP="0014434E">
      <w:pPr>
        <w:spacing w:line="360" w:lineRule="auto"/>
        <w:rPr>
          <w:rFonts w:ascii="Avenir Next" w:hAnsi="Avenir Next"/>
          <w:sz w:val="26"/>
          <w:szCs w:val="26"/>
        </w:rPr>
      </w:pPr>
      <w:r>
        <w:rPr>
          <w:rFonts w:ascii="Avenir Next" w:hAnsi="Avenir Next"/>
          <w:sz w:val="26"/>
          <w:szCs w:val="26"/>
        </w:rPr>
        <w:t xml:space="preserve">Como quiera que sea, el triple carácter de la composición del mundo es marco de ubicación de líneas dialécticas que se restringen a un contenido y que podemos denominar </w:t>
      </w:r>
      <w:proofErr w:type="spellStart"/>
      <w:r>
        <w:rPr>
          <w:rFonts w:ascii="Avenir Next" w:hAnsi="Avenir Next"/>
          <w:sz w:val="26"/>
          <w:szCs w:val="26"/>
        </w:rPr>
        <w:t>monádicas</w:t>
      </w:r>
      <w:proofErr w:type="spellEnd"/>
      <w:r>
        <w:rPr>
          <w:rFonts w:ascii="Avenir Next" w:hAnsi="Avenir Next"/>
          <w:sz w:val="26"/>
          <w:szCs w:val="26"/>
        </w:rPr>
        <w:t xml:space="preserve">, diádicas </w:t>
      </w:r>
      <w:r w:rsidR="00D955A6">
        <w:rPr>
          <w:rFonts w:ascii="Avenir Next" w:hAnsi="Avenir Next"/>
          <w:sz w:val="26"/>
          <w:szCs w:val="26"/>
        </w:rPr>
        <w:t>y la triádica que ahora nos ocupa.</w:t>
      </w:r>
    </w:p>
    <w:p w14:paraId="3157DC83" w14:textId="77777777" w:rsidR="008F1399" w:rsidRDefault="008F1399" w:rsidP="0014434E">
      <w:pPr>
        <w:pStyle w:val="alignjustify"/>
        <w:spacing w:before="0" w:beforeAutospacing="0" w:after="0" w:afterAutospacing="0" w:line="360" w:lineRule="auto"/>
        <w:textAlignment w:val="baseline"/>
        <w:rPr>
          <w:rFonts w:ascii="Avenir Next" w:hAnsi="Avenir Next" w:cs="Arial"/>
          <w:color w:val="000000"/>
          <w:sz w:val="26"/>
          <w:szCs w:val="26"/>
          <w:bdr w:val="none" w:sz="0" w:space="0" w:color="auto" w:frame="1"/>
        </w:rPr>
      </w:pPr>
      <w:r>
        <w:rPr>
          <w:rFonts w:ascii="Avenir Next" w:hAnsi="Avenir Next" w:cs="Arial"/>
          <w:color w:val="000000"/>
          <w:sz w:val="26"/>
          <w:szCs w:val="26"/>
          <w:bdr w:val="none" w:sz="0" w:space="0" w:color="auto" w:frame="1"/>
        </w:rPr>
        <w:t>(…)</w:t>
      </w:r>
    </w:p>
    <w:p w14:paraId="07CD360D" w14:textId="77777777" w:rsidR="008F1399" w:rsidRDefault="008F1399" w:rsidP="0014434E">
      <w:pPr>
        <w:pStyle w:val="alignjustify"/>
        <w:spacing w:before="0" w:beforeAutospacing="0" w:after="0" w:afterAutospacing="0" w:line="360" w:lineRule="auto"/>
        <w:textAlignment w:val="baseline"/>
        <w:rPr>
          <w:rFonts w:ascii="Avenir Next" w:hAnsi="Avenir Next" w:cs="Arial"/>
          <w:color w:val="000000"/>
          <w:sz w:val="26"/>
          <w:szCs w:val="26"/>
          <w:bdr w:val="none" w:sz="0" w:space="0" w:color="auto" w:frame="1"/>
        </w:rPr>
      </w:pPr>
    </w:p>
    <w:p w14:paraId="383749EE" w14:textId="3B341433" w:rsidR="0014434E" w:rsidRPr="0014434E" w:rsidRDefault="0014434E" w:rsidP="0014434E">
      <w:pPr>
        <w:pStyle w:val="alignjustify"/>
        <w:spacing w:before="0" w:beforeAutospacing="0" w:after="0" w:afterAutospacing="0" w:line="360" w:lineRule="auto"/>
        <w:textAlignment w:val="baseline"/>
        <w:rPr>
          <w:rFonts w:ascii="Avenir Next" w:hAnsi="Avenir Next" w:cs="Arial"/>
          <w:color w:val="000000"/>
          <w:sz w:val="26"/>
          <w:szCs w:val="26"/>
        </w:rPr>
      </w:pPr>
      <w:r w:rsidRPr="0014434E">
        <w:rPr>
          <w:rStyle w:val="color2"/>
          <w:rFonts w:ascii="Avenir Next" w:hAnsi="Avenir Next" w:cs="Arial"/>
          <w:color w:val="000000"/>
          <w:sz w:val="26"/>
          <w:szCs w:val="26"/>
          <w:bdr w:val="none" w:sz="0" w:space="0" w:color="auto" w:frame="1"/>
        </w:rPr>
        <w:lastRenderedPageBreak/>
        <w:t>La mediación es acto distinto a la conexión idéntica</w:t>
      </w:r>
      <w:r w:rsidR="00AA7328">
        <w:rPr>
          <w:rStyle w:val="color2"/>
          <w:rFonts w:ascii="Avenir Next" w:hAnsi="Avenir Next" w:cs="Arial"/>
          <w:color w:val="000000"/>
          <w:sz w:val="26"/>
          <w:szCs w:val="26"/>
          <w:bdr w:val="none" w:sz="0" w:space="0" w:color="auto" w:frame="1"/>
        </w:rPr>
        <w:t xml:space="preserve"> </w:t>
      </w:r>
      <w:r w:rsidRPr="0014434E">
        <w:rPr>
          <w:rStyle w:val="color2"/>
          <w:rFonts w:ascii="Avenir Next" w:hAnsi="Avenir Next" w:cs="Arial"/>
          <w:color w:val="000000"/>
          <w:sz w:val="26"/>
          <w:szCs w:val="26"/>
          <w:bdr w:val="none" w:sz="0" w:space="0" w:color="auto" w:frame="1"/>
        </w:rPr>
        <w:t>e inmediata. Es la trenza, traslape, fusión o integración de los opuestos en una unidad efectiva de contradicciones. Por esto, es capaz de generar efectos nuevos, más allá de los originados por sus componentes.</w:t>
      </w:r>
      <w:r w:rsidR="000955CE">
        <w:rPr>
          <w:rStyle w:val="color2"/>
          <w:rFonts w:ascii="Avenir Next" w:hAnsi="Avenir Next" w:cs="Arial"/>
          <w:color w:val="000000"/>
          <w:sz w:val="26"/>
          <w:szCs w:val="26"/>
          <w:bdr w:val="none" w:sz="0" w:space="0" w:color="auto" w:frame="1"/>
        </w:rPr>
        <w:t xml:space="preserve"> </w:t>
      </w:r>
      <w:r w:rsidRPr="0014434E">
        <w:rPr>
          <w:rStyle w:val="color2"/>
          <w:rFonts w:ascii="Avenir Next" w:hAnsi="Avenir Next" w:cs="Arial"/>
          <w:color w:val="000000"/>
          <w:sz w:val="26"/>
          <w:szCs w:val="26"/>
          <w:bdr w:val="none" w:sz="0" w:space="0" w:color="auto" w:frame="1"/>
        </w:rPr>
        <w:t>Su dialéctica o transmutación no sigue sólo la vía del choque de dos contrarios, la liquidación, la coexistencia o el dominio del fuerte. Es además la recomposición del contenido y la forma de cada uno en su conexión con los distintos por la vía de la absorción de funciones, de la recapitulación de momentos evolutivos o por la transformación de las cualidades y propiedades de éstos.</w:t>
      </w:r>
    </w:p>
    <w:p w14:paraId="3F7F64E6" w14:textId="176CD5B0" w:rsidR="00576117" w:rsidRDefault="0014434E" w:rsidP="0014434E">
      <w:pPr>
        <w:spacing w:line="360" w:lineRule="auto"/>
        <w:rPr>
          <w:rFonts w:ascii="Avenir Next" w:hAnsi="Avenir Next" w:cs="Arial"/>
          <w:color w:val="000000"/>
          <w:sz w:val="26"/>
          <w:szCs w:val="26"/>
          <w:bdr w:val="none" w:sz="0" w:space="0" w:color="auto" w:frame="1"/>
        </w:rPr>
      </w:pPr>
      <w:r w:rsidRPr="0014434E">
        <w:rPr>
          <w:rStyle w:val="color2"/>
          <w:rFonts w:ascii="Avenir Next" w:hAnsi="Avenir Next" w:cs="Arial"/>
          <w:color w:val="000000"/>
          <w:sz w:val="26"/>
          <w:szCs w:val="26"/>
          <w:bdr w:val="none" w:sz="0" w:space="0" w:color="auto" w:frame="1"/>
        </w:rPr>
        <w:t xml:space="preserve">Su resolución no acaba en la </w:t>
      </w:r>
      <w:r w:rsidR="00576117">
        <w:rPr>
          <w:rStyle w:val="color2"/>
          <w:rFonts w:ascii="Avenir Next" w:hAnsi="Avenir Next" w:cs="Arial"/>
          <w:color w:val="000000"/>
          <w:sz w:val="26"/>
          <w:szCs w:val="26"/>
          <w:bdr w:val="none" w:sz="0" w:space="0" w:color="auto" w:frame="1"/>
        </w:rPr>
        <w:t>‘</w:t>
      </w:r>
      <w:r w:rsidRPr="0014434E">
        <w:rPr>
          <w:rStyle w:val="color2"/>
          <w:rFonts w:ascii="Avenir Next" w:hAnsi="Avenir Next" w:cs="Arial"/>
          <w:color w:val="000000"/>
          <w:sz w:val="26"/>
          <w:szCs w:val="26"/>
          <w:bdr w:val="none" w:sz="0" w:space="0" w:color="auto" w:frame="1"/>
        </w:rPr>
        <w:t>unidad y la lucha</w:t>
      </w:r>
      <w:r w:rsidR="00576117">
        <w:rPr>
          <w:rStyle w:val="color2"/>
          <w:rFonts w:ascii="Avenir Next" w:hAnsi="Avenir Next" w:cs="Arial"/>
          <w:color w:val="000000"/>
          <w:sz w:val="26"/>
          <w:szCs w:val="26"/>
          <w:bdr w:val="none" w:sz="0" w:space="0" w:color="auto" w:frame="1"/>
        </w:rPr>
        <w:t>’</w:t>
      </w:r>
      <w:r w:rsidRPr="0014434E">
        <w:rPr>
          <w:rStyle w:val="color2"/>
          <w:rFonts w:ascii="Avenir Next" w:hAnsi="Avenir Next" w:cs="Arial"/>
          <w:color w:val="000000"/>
          <w:sz w:val="26"/>
          <w:szCs w:val="26"/>
          <w:bdr w:val="none" w:sz="0" w:space="0" w:color="auto" w:frame="1"/>
        </w:rPr>
        <w:t xml:space="preserve"> mecánica de dos opuestos encerrados en el juego de acciones y reacciones. Encuentra su vía de solución en un tercero de modo oblicuo o mediato.</w:t>
      </w:r>
    </w:p>
    <w:p w14:paraId="426F425F" w14:textId="4DBEA2DE" w:rsidR="0014434E" w:rsidRPr="0014434E" w:rsidRDefault="0014434E" w:rsidP="0014434E">
      <w:pPr>
        <w:spacing w:line="360" w:lineRule="auto"/>
        <w:rPr>
          <w:rFonts w:ascii="Avenir Next" w:hAnsi="Avenir Next"/>
          <w:sz w:val="26"/>
          <w:szCs w:val="26"/>
        </w:rPr>
      </w:pPr>
      <w:r w:rsidRPr="0014434E">
        <w:rPr>
          <w:rStyle w:val="color2"/>
          <w:rFonts w:ascii="Avenir Next" w:hAnsi="Avenir Next" w:cs="Arial"/>
          <w:color w:val="000000"/>
          <w:sz w:val="26"/>
          <w:szCs w:val="26"/>
          <w:bdr w:val="none" w:sz="0" w:space="0" w:color="auto" w:frame="1"/>
        </w:rPr>
        <w:t>Generalmente, en diversos momentos de la historia, la contraposición entre la realidad y la conciencia (cuando ésta no tiene suficiente lucidez) cae en callejones sin salida y se resuelve por la vía de la praxis; igual la contraposición entre la praxis y la conciencia (cuando ésta no es capaz de guiar la acción) es resuelta en el plano de la realidad; o la escisión entre la realidad y la praxis (cuando nada se puede hacer), tiene su desenlace en la conciencia que reorienta a la acción.</w:t>
      </w:r>
    </w:p>
    <w:p w14:paraId="04FC565A" w14:textId="77777777" w:rsidR="0014434E" w:rsidRPr="0014434E" w:rsidRDefault="0014434E" w:rsidP="0014434E">
      <w:pPr>
        <w:spacing w:line="360" w:lineRule="auto"/>
        <w:rPr>
          <w:rFonts w:ascii="Avenir Next" w:hAnsi="Avenir Next"/>
          <w:sz w:val="26"/>
          <w:szCs w:val="26"/>
        </w:rPr>
      </w:pPr>
    </w:p>
    <w:p w14:paraId="6A4C90B4" w14:textId="3F647514" w:rsidR="001817C0" w:rsidRPr="0014434E" w:rsidRDefault="001817C0" w:rsidP="0014434E">
      <w:pPr>
        <w:spacing w:line="360" w:lineRule="auto"/>
        <w:rPr>
          <w:rFonts w:ascii="Avenir Next" w:hAnsi="Avenir Next"/>
          <w:b/>
          <w:i/>
          <w:sz w:val="26"/>
          <w:szCs w:val="26"/>
        </w:rPr>
      </w:pPr>
      <w:r w:rsidRPr="0014434E">
        <w:rPr>
          <w:rFonts w:ascii="Avenir Next" w:hAnsi="Avenir Next"/>
          <w:b/>
          <w:i/>
          <w:sz w:val="26"/>
          <w:szCs w:val="26"/>
        </w:rPr>
        <w:t>Ficha técnica</w:t>
      </w:r>
    </w:p>
    <w:p w14:paraId="0BEC4F52" w14:textId="18898F0F" w:rsidR="001817C0" w:rsidRPr="0014434E" w:rsidRDefault="008312F1" w:rsidP="0014434E">
      <w:pPr>
        <w:spacing w:line="360" w:lineRule="auto"/>
        <w:rPr>
          <w:rFonts w:ascii="Avenir Next" w:hAnsi="Avenir Next"/>
          <w:sz w:val="26"/>
          <w:szCs w:val="26"/>
        </w:rPr>
      </w:pPr>
      <w:r w:rsidRPr="0014434E">
        <w:rPr>
          <w:rFonts w:ascii="Avenir Next" w:hAnsi="Avenir Next"/>
          <w:sz w:val="26"/>
          <w:szCs w:val="26"/>
        </w:rPr>
        <w:t>Páginas: 383</w:t>
      </w:r>
    </w:p>
    <w:p w14:paraId="49588607" w14:textId="7394F97C" w:rsidR="008312F1" w:rsidRPr="0014434E" w:rsidRDefault="008312F1" w:rsidP="0014434E">
      <w:pPr>
        <w:spacing w:line="360" w:lineRule="auto"/>
        <w:rPr>
          <w:rFonts w:ascii="Avenir Next" w:hAnsi="Avenir Next"/>
          <w:sz w:val="26"/>
          <w:szCs w:val="26"/>
        </w:rPr>
      </w:pPr>
      <w:r w:rsidRPr="0014434E">
        <w:rPr>
          <w:rFonts w:ascii="Avenir Next" w:hAnsi="Avenir Next"/>
          <w:sz w:val="26"/>
          <w:szCs w:val="26"/>
        </w:rPr>
        <w:t>ISBN: 968-7376-62-7</w:t>
      </w:r>
    </w:p>
    <w:p w14:paraId="3533F352" w14:textId="06E86A84" w:rsidR="008312F1" w:rsidRPr="0014434E" w:rsidRDefault="008312F1" w:rsidP="0014434E">
      <w:pPr>
        <w:spacing w:line="360" w:lineRule="auto"/>
        <w:rPr>
          <w:rFonts w:ascii="Avenir Next" w:hAnsi="Avenir Next"/>
          <w:sz w:val="26"/>
          <w:szCs w:val="26"/>
        </w:rPr>
      </w:pPr>
      <w:r w:rsidRPr="0014434E">
        <w:rPr>
          <w:rFonts w:ascii="Avenir Next" w:hAnsi="Avenir Next"/>
          <w:sz w:val="26"/>
          <w:szCs w:val="26"/>
        </w:rPr>
        <w:t xml:space="preserve">Editorial: </w:t>
      </w:r>
      <w:proofErr w:type="spellStart"/>
      <w:r w:rsidRPr="0014434E">
        <w:rPr>
          <w:rFonts w:ascii="Avenir Next" w:hAnsi="Avenir Next"/>
          <w:sz w:val="26"/>
          <w:szCs w:val="26"/>
        </w:rPr>
        <w:t>Morevallado</w:t>
      </w:r>
      <w:proofErr w:type="spellEnd"/>
      <w:r w:rsidRPr="0014434E">
        <w:rPr>
          <w:rFonts w:ascii="Avenir Next" w:hAnsi="Avenir Next"/>
          <w:sz w:val="26"/>
          <w:szCs w:val="26"/>
        </w:rPr>
        <w:t xml:space="preserve"> Editores</w:t>
      </w:r>
    </w:p>
    <w:p w14:paraId="1D4AEDD9" w14:textId="33F8DF49" w:rsidR="008312F1" w:rsidRPr="0014434E" w:rsidRDefault="008312F1" w:rsidP="0014434E">
      <w:pPr>
        <w:spacing w:line="360" w:lineRule="auto"/>
        <w:rPr>
          <w:rFonts w:ascii="Avenir Next" w:hAnsi="Avenir Next"/>
          <w:sz w:val="26"/>
          <w:szCs w:val="26"/>
        </w:rPr>
      </w:pPr>
      <w:r w:rsidRPr="0014434E">
        <w:rPr>
          <w:rFonts w:ascii="Avenir Next" w:hAnsi="Avenir Next"/>
          <w:sz w:val="26"/>
          <w:szCs w:val="26"/>
        </w:rPr>
        <w:t>Precio: XXXX</w:t>
      </w:r>
    </w:p>
    <w:p w14:paraId="6D9AC065" w14:textId="26C81E0F" w:rsidR="008312F1" w:rsidRPr="0014434E" w:rsidRDefault="008312F1" w:rsidP="0014434E">
      <w:pPr>
        <w:spacing w:line="360" w:lineRule="auto"/>
        <w:rPr>
          <w:rFonts w:ascii="Avenir Next" w:hAnsi="Avenir Next"/>
          <w:sz w:val="26"/>
          <w:szCs w:val="26"/>
        </w:rPr>
      </w:pPr>
      <w:r w:rsidRPr="0014434E">
        <w:rPr>
          <w:rFonts w:ascii="Avenir Next" w:hAnsi="Avenir Next"/>
          <w:sz w:val="26"/>
          <w:szCs w:val="26"/>
        </w:rPr>
        <w:lastRenderedPageBreak/>
        <w:t>Formato: Tapa suave</w:t>
      </w:r>
    </w:p>
    <w:p w14:paraId="6635FADE" w14:textId="557843C9" w:rsidR="008312F1" w:rsidRDefault="008312F1" w:rsidP="0014434E">
      <w:pPr>
        <w:spacing w:line="360" w:lineRule="auto"/>
        <w:rPr>
          <w:rFonts w:ascii="Avenir Next" w:hAnsi="Avenir Next"/>
          <w:sz w:val="26"/>
          <w:szCs w:val="26"/>
        </w:rPr>
      </w:pPr>
    </w:p>
    <w:p w14:paraId="01CD52A3" w14:textId="3CE7D7CF" w:rsidR="005344DF" w:rsidRDefault="005344DF" w:rsidP="0014434E">
      <w:pPr>
        <w:spacing w:line="360" w:lineRule="auto"/>
        <w:rPr>
          <w:rFonts w:ascii="Avenir Next" w:hAnsi="Avenir Next"/>
          <w:sz w:val="26"/>
          <w:szCs w:val="26"/>
        </w:rPr>
      </w:pPr>
    </w:p>
    <w:p w14:paraId="254EFA91" w14:textId="5192E2E3" w:rsidR="005344DF" w:rsidRDefault="005344DF" w:rsidP="0014434E">
      <w:pPr>
        <w:spacing w:line="360" w:lineRule="auto"/>
        <w:rPr>
          <w:rFonts w:ascii="Avenir Next" w:hAnsi="Avenir Next"/>
          <w:sz w:val="26"/>
          <w:szCs w:val="26"/>
        </w:rPr>
      </w:pPr>
    </w:p>
    <w:p w14:paraId="0B171096" w14:textId="0EE3F01C" w:rsidR="00D43592" w:rsidRDefault="00D43592" w:rsidP="0014434E">
      <w:pPr>
        <w:spacing w:line="360" w:lineRule="auto"/>
        <w:rPr>
          <w:rFonts w:ascii="Avenir Next" w:hAnsi="Avenir Next"/>
          <w:sz w:val="26"/>
          <w:szCs w:val="26"/>
        </w:rPr>
      </w:pPr>
    </w:p>
    <w:p w14:paraId="6C1F8DCC" w14:textId="77777777" w:rsidR="00F17CE8" w:rsidRPr="0014434E" w:rsidRDefault="00F17CE8" w:rsidP="0014434E">
      <w:pPr>
        <w:spacing w:line="360" w:lineRule="auto"/>
        <w:rPr>
          <w:rFonts w:ascii="Avenir Next" w:hAnsi="Avenir Next"/>
          <w:sz w:val="26"/>
          <w:szCs w:val="26"/>
        </w:rPr>
      </w:pPr>
    </w:p>
    <w:sectPr w:rsidR="00F17CE8" w:rsidRPr="001443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60"/>
    <w:rsid w:val="000302B8"/>
    <w:rsid w:val="0008307D"/>
    <w:rsid w:val="0008369B"/>
    <w:rsid w:val="000955CE"/>
    <w:rsid w:val="00106EAE"/>
    <w:rsid w:val="00115212"/>
    <w:rsid w:val="0014434E"/>
    <w:rsid w:val="00164688"/>
    <w:rsid w:val="00172131"/>
    <w:rsid w:val="001817C0"/>
    <w:rsid w:val="001B3D6D"/>
    <w:rsid w:val="001C626B"/>
    <w:rsid w:val="001E6FD4"/>
    <w:rsid w:val="00200793"/>
    <w:rsid w:val="00233AE0"/>
    <w:rsid w:val="00273060"/>
    <w:rsid w:val="0029474B"/>
    <w:rsid w:val="002975C3"/>
    <w:rsid w:val="002B02AB"/>
    <w:rsid w:val="002E7CCA"/>
    <w:rsid w:val="0031183D"/>
    <w:rsid w:val="003439FC"/>
    <w:rsid w:val="00344DB5"/>
    <w:rsid w:val="00346706"/>
    <w:rsid w:val="003C0BA0"/>
    <w:rsid w:val="003D7A96"/>
    <w:rsid w:val="003E7771"/>
    <w:rsid w:val="003F539C"/>
    <w:rsid w:val="00411087"/>
    <w:rsid w:val="00430FCC"/>
    <w:rsid w:val="00434249"/>
    <w:rsid w:val="00476B12"/>
    <w:rsid w:val="00494AD6"/>
    <w:rsid w:val="00496E79"/>
    <w:rsid w:val="004B14EE"/>
    <w:rsid w:val="004C1FA0"/>
    <w:rsid w:val="004C6239"/>
    <w:rsid w:val="004E59DD"/>
    <w:rsid w:val="005344DF"/>
    <w:rsid w:val="0055449E"/>
    <w:rsid w:val="0057485F"/>
    <w:rsid w:val="00576117"/>
    <w:rsid w:val="005971C2"/>
    <w:rsid w:val="005B69B4"/>
    <w:rsid w:val="00623477"/>
    <w:rsid w:val="00625361"/>
    <w:rsid w:val="00670301"/>
    <w:rsid w:val="0069599C"/>
    <w:rsid w:val="006C3940"/>
    <w:rsid w:val="006D654B"/>
    <w:rsid w:val="006E57FD"/>
    <w:rsid w:val="007449B1"/>
    <w:rsid w:val="007A0A7B"/>
    <w:rsid w:val="007A7039"/>
    <w:rsid w:val="007B22FC"/>
    <w:rsid w:val="007C7F56"/>
    <w:rsid w:val="007E16B0"/>
    <w:rsid w:val="00823C3C"/>
    <w:rsid w:val="008312F1"/>
    <w:rsid w:val="00862BDB"/>
    <w:rsid w:val="008B3548"/>
    <w:rsid w:val="008F1399"/>
    <w:rsid w:val="0090047B"/>
    <w:rsid w:val="009760B6"/>
    <w:rsid w:val="009A451B"/>
    <w:rsid w:val="009D0457"/>
    <w:rsid w:val="009D75A1"/>
    <w:rsid w:val="00A4066D"/>
    <w:rsid w:val="00A42192"/>
    <w:rsid w:val="00A74CE5"/>
    <w:rsid w:val="00A84127"/>
    <w:rsid w:val="00A939A3"/>
    <w:rsid w:val="00AA7328"/>
    <w:rsid w:val="00AB0160"/>
    <w:rsid w:val="00B0708A"/>
    <w:rsid w:val="00B24649"/>
    <w:rsid w:val="00B51725"/>
    <w:rsid w:val="00B70050"/>
    <w:rsid w:val="00B9193C"/>
    <w:rsid w:val="00BB3BB0"/>
    <w:rsid w:val="00BC07C6"/>
    <w:rsid w:val="00BE5CC4"/>
    <w:rsid w:val="00C45DDE"/>
    <w:rsid w:val="00C50740"/>
    <w:rsid w:val="00D11C55"/>
    <w:rsid w:val="00D21D48"/>
    <w:rsid w:val="00D43592"/>
    <w:rsid w:val="00D76E11"/>
    <w:rsid w:val="00D955A6"/>
    <w:rsid w:val="00DB0E3F"/>
    <w:rsid w:val="00DC6957"/>
    <w:rsid w:val="00DD5172"/>
    <w:rsid w:val="00DE2695"/>
    <w:rsid w:val="00E1605A"/>
    <w:rsid w:val="00E242F6"/>
    <w:rsid w:val="00E62CD4"/>
    <w:rsid w:val="00E73732"/>
    <w:rsid w:val="00EC006E"/>
    <w:rsid w:val="00ED288D"/>
    <w:rsid w:val="00ED3353"/>
    <w:rsid w:val="00EE663A"/>
    <w:rsid w:val="00F16C7E"/>
    <w:rsid w:val="00F17CE8"/>
    <w:rsid w:val="00F40D77"/>
    <w:rsid w:val="00F600C6"/>
    <w:rsid w:val="00F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DC393F"/>
  <w15:chartTrackingRefBased/>
  <w15:docId w15:val="{F04CBA30-D5FD-6949-BDD8-BC9D127E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olor2">
    <w:name w:val="color_2"/>
    <w:basedOn w:val="Fuentedeprrafopredeter"/>
    <w:rsid w:val="0014434E"/>
  </w:style>
  <w:style w:type="paragraph" w:customStyle="1" w:styleId="alignjustify">
    <w:name w:val="alignjustify"/>
    <w:basedOn w:val="Normal"/>
    <w:rsid w:val="001443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bold">
    <w:name w:val="bold"/>
    <w:basedOn w:val="Fuentedeprrafopredeter"/>
    <w:rsid w:val="00144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Luz Roa</cp:lastModifiedBy>
  <cp:revision>115</cp:revision>
  <dcterms:created xsi:type="dcterms:W3CDTF">2022-12-21T21:36:00Z</dcterms:created>
  <dcterms:modified xsi:type="dcterms:W3CDTF">2022-12-23T06:46:00Z</dcterms:modified>
</cp:coreProperties>
</file>